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Medical Center Archives</w:t>
        <w:br/>
        <w:br/>
        <w:t xml:space="preserve">New York-Presbyterian Hospital/Weill Cornell Medical Center </w:t>
      </w:r>
    </w:p>
    <w:p>
      <w:r>
        <w:rPr>
          <w:b/>
        </w:rPr>
        <w:t>Organization Type:</w:t>
      </w:r>
      <w:r>
        <w:t xml:space="preserve">Archive </w:t>
      </w:r>
    </w:p>
    <w:p>
      <w:r>
        <w:rPr>
          <w:b/>
        </w:rPr>
        <w:t>Address:</w:t>
      </w:r>
      <w:r>
        <w:t xml:space="preserve">1300 York Ave #34 </w:t>
      </w:r>
    </w:p>
    <w:p>
      <w:r>
        <w:rPr>
          <w:b/>
        </w:rPr>
        <w:t>City:</w:t>
      </w:r>
      <w:r>
        <w:t xml:space="preserve">New York </w:t>
      </w:r>
    </w:p>
    <w:p>
      <w:r>
        <w:rPr>
          <w:b/>
        </w:rPr>
        <w:t>State/Province:</w:t>
      </w:r>
      <w:r>
        <w:t xml:space="preserve">New York </w:t>
      </w:r>
    </w:p>
    <w:p>
      <w:r>
        <w:rPr>
          <w:b/>
        </w:rPr>
        <w:t>Zip/Postal Code:</w:t>
      </w:r>
      <w:r>
        <w:t xml:space="preserve">10065-4805 </w:t>
      </w:r>
    </w:p>
    <w:p>
      <w:r>
        <w:rPr>
          <w:b/>
        </w:rPr>
        <w:t>Country:</w:t>
      </w:r>
      <w:r>
        <w:t xml:space="preserve">United States </w:t>
      </w:r>
    </w:p>
    <w:p>
      <w:r>
        <w:rPr>
          <w:b/>
        </w:rPr>
        <w:t>Telephone Number:</w:t>
      </w:r>
      <w:r>
        <w:t xml:space="preserve">212-746-6072 </w:t>
      </w:r>
    </w:p>
    <w:p>
      <w:r>
        <w:rPr>
          <w:b/>
        </w:rPr>
        <w:t>Fax Number:</w:t>
      </w:r>
      <w:r>
        <w:t xml:space="preserve">(212) 746-8279 </w:t>
      </w:r>
    </w:p>
    <w:p>
      <w:r>
        <w:rPr>
          <w:b/>
        </w:rPr>
        <w:t>Web Site:</w:t>
      </w:r>
      <w:r>
        <w:t xml:space="preserve">http://www.med.cornell.edu/archives </w:t>
      </w:r>
    </w:p>
    <w:p>
      <w:r>
        <w:rPr>
          <w:b/>
        </w:rPr>
        <w:t>Online Catalog:</w:t>
      </w:r>
      <w:r>
        <w:t xml:space="preserve"> </w:t>
      </w:r>
    </w:p>
    <w:p>
      <w:r>
        <w:rPr>
          <w:b/>
        </w:rPr>
        <w:t>Other:</w:t>
      </w:r>
      <w:r>
        <w:t xml:space="preserve"> </w:t>
      </w:r>
    </w:p>
    <w:p>
      <w:r>
        <w:rPr>
          <w:b/>
        </w:rPr>
        <w:t>Abstract:</w:t>
      </w:r>
      <w:r>
        <w:t xml:space="preserve">Medical Center Archives is the official records repository for the New York-Presbyterian Hospital (East Campus) and Weill Medical College and Graduate School of Medical Sciences of Cornell University. Hospital records date from 1771 and medical college records date from 1898. Holdings include administrative and departmental records, patient records, and personal papers of prominent individuals who have been associated with the institutions. Records reflect health care, medical research, nursing, and medical education over a period of more than 225 years. Records of some antecedent or merged institutions are also available: Lying-In Hospital of the City of New York (1799-1939), New York Asylum for Lying-In Women (1823-1899), New York Infant Asylum (1865-1910), Nursery for the Children of Poor Women and Nursery &amp; Child's Hospital (1854-1910) and the New York Hospital (1771-1977). RESTRICTIONS: The provisions of the federal government's Privacy Rule (HIPPA) govern research access to patient information. SERVICES: Open for public research, by appointment only: 8:00 a.m. to 4:00 p.m., Monday through Friday. Written reference requests only via post, fax, or email. Photo reproduction and limited photocopying. </w:t>
      </w:r>
    </w:p>
    <w:p>
      <w:r>
        <w:rPr>
          <w:b/>
        </w:rPr>
        <w:t>Holdings:</w:t>
      </w:r>
      <w:r>
        <w:t xml:space="preserve">Archival holdings include approximately 6,000 linear feet of paper records and nearly 20,000 photographs. There are extensive series of 19th century medical and surgical patient case histories. In addition to institutional and patient records, the archives holds approximately 150 collections of personal papers and manuscripts from individual physicians, faculty, nurses, students, and administrators who have been associated with the medical center. Notable are the collections of Hugh DeHaven, Eugene F. Dubois, Vincent du Vigneaud (1955 Nobel Laureate in Chemistry). Frank Glenn, Connie M. Guion (first female professor of clinical medicine), George J. Heuer, Benjamin H. Kean (professor/researcher in the fields of tropical medicine and parasitology), Walsh McDermott, George N. Papanicolaou (developer of the "Pap" smear), David E. Rogers (founding president of the Robert Wood Johnson Foundation and co-chairman of the National Commission on AIDS), Julia C. Stimson (head of the Army Nurse Corp during World War I), and Harold G. Wolff. Holdings also include over 50 oral history interviews, collected between 1965 and 1985, with professors, physicians, and nurses who have been associated with Cornell University Medical College, New York Hospital, and Cornell University-New York Hospital School of Nursing. </w:t>
      </w:r>
    </w:p>
    <w:p>
      <w:r>
        <w:rPr>
          <w:b/>
        </w:rPr>
        <w:t>Collection Subject Strengths:</w:t>
      </w:r>
      <w:r>
        <w:t xml:space="preserve">History of Nursing; History of Pediatrics; History of Hospitals; History of Medicine </w:t>
      </w:r>
    </w:p>
    <w:p>
      <w:r>
        <w:rPr>
          <w:b/>
        </w:rPr>
        <w:t>Other Collection Subject Strengths:</w:t>
      </w:r>
      <w:r>
        <w:t xml:space="preserve"> </w:t>
      </w:r>
    </w:p>
    <w:p>
      <w:r>
        <w:rPr>
          <w:b/>
        </w:rPr>
        <w:t>Institution Contact:</w:t>
      </w:r>
      <w:r>
        <w:t xml:space="preserve">Elizabeth M. Shepard </w:t>
      </w:r>
    </w:p>
    <w:p>
      <w:r>
        <w:rPr>
          <w:b/>
        </w:rPr>
        <w:t>Institution Title:</w:t>
      </w:r>
      <w:r>
        <w:t xml:space="preserve">Associate Archivist </w:t>
      </w:r>
    </w:p>
    <w:p>
      <w:r>
        <w:rPr>
          <w:b/>
        </w:rPr>
        <w:t>Email Address:</w:t>
      </w:r>
      <w:r>
        <w:t xml:space="preserve">email-archives@med.cornell.edu </w:t>
      </w:r>
    </w:p>
    <w:p>
      <w:r>
        <w:rPr>
          <w:b/>
        </w:rPr>
        <w:t>Contact Email Address:</w:t>
      </w:r>
      <w:r>
        <w:t xml:space="preserve">lim2026@med.cornell.edu </w:t>
      </w:r>
    </w:p>
    <w:p>
      <w:r>
        <w:rPr>
          <w:b/>
        </w:rPr>
        <w:t>Contact Telephone Number:</w:t>
      </w:r>
      <w:r>
        <w:t xml:space="preserve">(212) 746-6072 </w:t>
      </w:r>
    </w:p>
    <w:p>
      <w:r>
        <w:rPr>
          <w:b/>
        </w:rPr>
        <w:t>Contact Name:</w:t>
      </w:r>
      <w:r>
        <w:t xml:space="preserve">Lisa A. Mix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