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King's College London</w:t>
        <w:br/>
        <w:br/>
        <w:t xml:space="preserve">Foyle Special Collections Library </w:t>
      </w:r>
    </w:p>
    <w:p>
      <w:r>
        <w:rPr>
          <w:b/>
        </w:rPr>
        <w:t>Organization Type:</w:t>
      </w:r>
      <w:r>
        <w:t xml:space="preserve">Library </w:t>
      </w:r>
    </w:p>
    <w:p>
      <w:r>
        <w:rPr>
          <w:b/>
        </w:rPr>
        <w:t>Address:</w:t>
      </w:r>
      <w:r>
        <w:t>Foye Special Collections Library</w:t>
        <w:br/>
        <w:br/>
        <w:t>King's College London</w:t>
        <w:br/>
        <w:br/>
        <w:t>Maughan Library and Information Services</w:t>
        <w:br/>
        <w:br/>
        <w:t xml:space="preserve">Centre Chancery Lane </w:t>
      </w:r>
    </w:p>
    <w:p>
      <w:r>
        <w:rPr>
          <w:b/>
        </w:rPr>
        <w:t>City:</w:t>
      </w:r>
      <w:r>
        <w:t xml:space="preserve">London </w:t>
      </w:r>
    </w:p>
    <w:p>
      <w:r>
        <w:rPr>
          <w:b/>
        </w:rPr>
        <w:t>State/Province:</w:t>
      </w:r>
      <w:r>
        <w:t xml:space="preserve"> </w:t>
      </w:r>
    </w:p>
    <w:p>
      <w:r>
        <w:rPr>
          <w:b/>
        </w:rPr>
        <w:t>Zip/Postal Code:</w:t>
      </w:r>
      <w:r>
        <w:t xml:space="preserve">WC2R 2LS </w:t>
      </w:r>
    </w:p>
    <w:p>
      <w:r>
        <w:rPr>
          <w:b/>
        </w:rPr>
        <w:t>Country:</w:t>
      </w:r>
      <w:r>
        <w:t xml:space="preserve">United Kingdom </w:t>
      </w:r>
    </w:p>
    <w:p>
      <w:r>
        <w:rPr>
          <w:b/>
        </w:rPr>
        <w:t>Telephone Number:</w:t>
      </w:r>
      <w:r>
        <w:t xml:space="preserve">(0)207 848 1843 </w:t>
      </w:r>
    </w:p>
    <w:p>
      <w:r>
        <w:rPr>
          <w:b/>
        </w:rPr>
        <w:t>Fax Number:</w:t>
      </w:r>
      <w:r>
        <w:t xml:space="preserve">+44 (0)207 848 1843 </w:t>
      </w:r>
    </w:p>
    <w:p>
      <w:r>
        <w:rPr>
          <w:b/>
        </w:rPr>
        <w:t>Web Site:</w:t>
      </w:r>
      <w:r>
        <w:t xml:space="preserve">http://www.kcl.ac.uk/specialcollections </w:t>
      </w:r>
    </w:p>
    <w:p>
      <w:r>
        <w:rPr>
          <w:b/>
        </w:rPr>
        <w:t>Online Catalog:</w:t>
      </w:r>
      <w:r>
        <w:t xml:space="preserve">http://library.kcl.ac.uk </w:t>
      </w:r>
    </w:p>
    <w:p>
      <w:r>
        <w:rPr>
          <w:b/>
        </w:rPr>
        <w:t>Other:</w:t>
      </w:r>
      <w:r>
        <w:t xml:space="preserve"> </w:t>
      </w:r>
    </w:p>
    <w:p>
      <w:r>
        <w:rPr>
          <w:b/>
        </w:rPr>
        <w:t>Abstract:</w:t>
      </w:r>
      <w:r>
        <w:t xml:space="preserve">The Foyle Special Collections Library houses the printed collections of King's College London, including those of its three constituent medical schools: St. Thomas's Hospital, Guy's Hospital and King's College Hospital.  As such, the library holds one of the largest and most important collections of pre-1901 medical books and journals in any UK university, covering all aspects of medicine, anatomy and dentistry, with notable strengths in illustrated anatomical works, surgery, tropical medicine, venereal disease, obstetrics and gynacecology, pharmacopoeias and public health. SERVICES: Photocopying;  photography (digital and non-digital); written, e-mail, phone and fax inquiries. Hours: 9:30 a.m. to 5:00 p.m. Monday -Friday. Closed Saturdays, Sundays, public holidays and College closed days. New readers will need to provide evidence of identity and, if not affiliated to an academic institution, a letter of introduction. </w:t>
      </w:r>
    </w:p>
    <w:p>
      <w:r>
        <w:rPr>
          <w:b/>
        </w:rPr>
        <w:t>Holdings:</w:t>
      </w:r>
      <w:r>
        <w:t xml:space="preserve">Special Collection includes c. 13,000 pre-1901 medical monographs and over 7,000 pre-1901 medical journals.  Association copies include volumes inscribed by Thomas Addison, Asley Cooper, Thomas Hodgkin, Joseph Lister and Florence Nightingale, among others. </w:t>
      </w:r>
    </w:p>
    <w:p>
      <w:r>
        <w:rPr>
          <w:b/>
        </w:rPr>
        <w:t>Collection Subject Strengths:</w:t>
      </w:r>
      <w:r>
        <w:t xml:space="preserve">History of Nursing; History of Gynecology and Obstetrics; History of Pharmacology and Pharmacy; History of Tropical Medicine; History of Anatomy; History of Stomatology; History of Epidemiology and Infectious Diseases; History of Medicine; History of Public Health </w:t>
      </w:r>
    </w:p>
    <w:p>
      <w:r>
        <w:rPr>
          <w:b/>
        </w:rPr>
        <w:t>Other Collection Subject Strengths:</w:t>
      </w:r>
      <w:r>
        <w:t xml:space="preserve"> </w:t>
      </w:r>
    </w:p>
    <w:p>
      <w:r>
        <w:rPr>
          <w:b/>
        </w:rPr>
        <w:t>Institution Contact:</w:t>
      </w:r>
      <w:r>
        <w:t xml:space="preserve">Katie Sambrook </w:t>
      </w:r>
    </w:p>
    <w:p>
      <w:r>
        <w:rPr>
          <w:b/>
        </w:rPr>
        <w:t>Institution Title:</w:t>
      </w:r>
      <w:r>
        <w:t xml:space="preserve">Special Collections Librarian </w:t>
      </w:r>
    </w:p>
    <w:p>
      <w:r>
        <w:rPr>
          <w:b/>
        </w:rPr>
        <w:t>Email Address:</w:t>
      </w:r>
      <w:r>
        <w:t xml:space="preserve">catherine.sambrook@kcl.ac.uk </w:t>
      </w:r>
    </w:p>
    <w:p>
      <w:r>
        <w:rPr>
          <w:b/>
        </w:rPr>
        <w:t>Contact Email Address:</w:t>
      </w:r>
      <w:r>
        <w:t xml:space="preserve">catherine.sambrook@kcl.ac.uk </w:t>
      </w:r>
    </w:p>
    <w:p>
      <w:r>
        <w:rPr>
          <w:b/>
        </w:rPr>
        <w:t>Contact Telephone Number:</w:t>
      </w:r>
      <w:r>
        <w:t xml:space="preserve">+44 (0)207 848 1845 </w:t>
      </w:r>
    </w:p>
    <w:p>
      <w:r>
        <w:rPr>
          <w:b/>
        </w:rPr>
        <w:t>Contact Name:</w:t>
      </w:r>
      <w:r>
        <w:t xml:space="preserve">Katie Sambrook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