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Pharmacy at the Jagiellonia University, Collegium Medicum </w:t>
      </w:r>
    </w:p>
    <w:p>
      <w:r>
        <w:rPr>
          <w:b/>
        </w:rPr>
        <w:t>Organization Type:</w:t>
      </w:r>
      <w:r>
        <w:t xml:space="preserve">Museum </w:t>
      </w:r>
    </w:p>
    <w:p>
      <w:r>
        <w:rPr>
          <w:b/>
        </w:rPr>
        <w:t>Address:</w:t>
      </w:r>
      <w:r>
        <w:t xml:space="preserve">25 Florianska Street </w:t>
      </w:r>
    </w:p>
    <w:p>
      <w:r>
        <w:rPr>
          <w:b/>
        </w:rPr>
        <w:t>City:</w:t>
      </w:r>
      <w:r>
        <w:t xml:space="preserve">Kraków </w:t>
      </w:r>
    </w:p>
    <w:p>
      <w:r>
        <w:rPr>
          <w:b/>
        </w:rPr>
        <w:t>State/Province:</w:t>
      </w:r>
      <w:r>
        <w:t xml:space="preserve"> </w:t>
      </w:r>
    </w:p>
    <w:p>
      <w:r>
        <w:rPr>
          <w:b/>
        </w:rPr>
        <w:t>Zip/Postal Code:</w:t>
      </w:r>
      <w:r>
        <w:t xml:space="preserve">31-019 </w:t>
      </w:r>
    </w:p>
    <w:p>
      <w:r>
        <w:rPr>
          <w:b/>
        </w:rPr>
        <w:t>Country:</w:t>
      </w:r>
      <w:r>
        <w:t xml:space="preserve">Poland </w:t>
      </w:r>
    </w:p>
    <w:p>
      <w:r>
        <w:rPr>
          <w:b/>
        </w:rPr>
        <w:t>Telephone Number:</w:t>
      </w:r>
      <w:r>
        <w:t xml:space="preserve">12 422 42 84 </w:t>
      </w:r>
    </w:p>
    <w:p>
      <w:r>
        <w:rPr>
          <w:b/>
        </w:rPr>
        <w:t>Fax Number:</w:t>
      </w:r>
      <w:r>
        <w:t xml:space="preserve">48 12 422 42 84 </w:t>
      </w:r>
    </w:p>
    <w:p>
      <w:r>
        <w:rPr>
          <w:b/>
        </w:rPr>
        <w:t>Web Site:</w:t>
      </w:r>
      <w:r>
        <w:t xml:space="preserve">http://www.muzeumfarmacji.pl/ </w:t>
      </w:r>
    </w:p>
    <w:p>
      <w:r>
        <w:rPr>
          <w:b/>
        </w:rPr>
        <w:t>Online Catalog:</w:t>
      </w:r>
      <w:r>
        <w:t xml:space="preserve"> </w:t>
      </w:r>
    </w:p>
    <w:p>
      <w:r>
        <w:rPr>
          <w:b/>
        </w:rPr>
        <w:t>Other:</w:t>
      </w:r>
      <w:r>
        <w:t xml:space="preserve"> </w:t>
      </w:r>
    </w:p>
    <w:p>
      <w:r>
        <w:rPr>
          <w:b/>
        </w:rPr>
        <w:t>Abstract:</w:t>
      </w:r>
      <w:r>
        <w:t xml:space="preserve">Museum of Pharmacy at the Jagellonian University of Cracow was founded in 1946 and is one of the few museums of its type in the world. Exhibits collected in the museum show the history of pharmacy from the Middle Ages to modern times. The collections contain antique apothecary jars;  (among the others are ornamented majolica jars from Italy, Spain, Netherland and other European countries), mortars of various size and shape, apothecary utensils, medicinal raw materials, memorabilia of eminent pharmacists, postage stamps and en¬velopes attached to the history of pharmacy, and curiosa pharmaceutica. </w:t>
        <w:br/>
        <w:br/>
        <w:br/>
        <w:br/>
        <w:t xml:space="preserve">An eighteenth-century pharmacy has been reconstructed, as well as some other interiors - like an old laboratory, an apothecary cellar with barrels and flasks for medicinal wines, and an apothecary attic for drying and storing herbs. There are also pieces of furniture from old monastic pharmacies, as well as furniture in Empire, Neo-Baroque and Biedermeier style. </w:t>
      </w:r>
    </w:p>
    <w:p>
      <w:r>
        <w:rPr>
          <w:b/>
        </w:rPr>
        <w:t>Holdings:</w:t>
      </w:r>
      <w:r>
        <w:t xml:space="preserve">The museum houses the library preserving old herbals, antidotaria, pharmacopeias and other old prints relating to the history of the art of preparing drugs. </w:t>
      </w:r>
    </w:p>
    <w:p>
      <w:r>
        <w:rPr>
          <w:b/>
        </w:rPr>
        <w:t>Collection Subject Strengths:</w:t>
      </w:r>
      <w:r>
        <w:t xml:space="preserve">History of Pharmacology and Pharmacy; Materia Medica; History of Women in Medicine; History of Botany </w:t>
      </w:r>
    </w:p>
    <w:p>
      <w:r>
        <w:rPr>
          <w:b/>
        </w:rPr>
        <w:t>Other Collection Subject Strengths:</w:t>
      </w:r>
      <w:r>
        <w:t xml:space="preserve"> </w:t>
      </w:r>
    </w:p>
    <w:p>
      <w:r>
        <w:rPr>
          <w:b/>
        </w:rPr>
        <w:t>Institution Contact:</w:t>
      </w:r>
      <w:r>
        <w:t xml:space="preserve">Prof. Zbigniew Bela </w:t>
      </w:r>
    </w:p>
    <w:p>
      <w:r>
        <w:rPr>
          <w:b/>
        </w:rPr>
        <w:t>Institution Title:</w:t>
      </w:r>
      <w:r>
        <w:t xml:space="preserve">Director of the museum </w:t>
      </w:r>
    </w:p>
    <w:p>
      <w:r>
        <w:rPr>
          <w:b/>
        </w:rPr>
        <w:t>Email Address:</w:t>
      </w:r>
      <w:r>
        <w:t xml:space="preserve">zbigniew.bela@mp.pl </w:t>
      </w:r>
    </w:p>
    <w:p>
      <w:r>
        <w:rPr>
          <w:b/>
        </w:rPr>
        <w:t>Contact Email Address:</w:t>
      </w:r>
      <w:r>
        <w:t xml:space="preserve">zbigniew.bela@mp.pl </w:t>
      </w:r>
    </w:p>
    <w:p>
      <w:r>
        <w:rPr>
          <w:b/>
        </w:rPr>
        <w:t>Contact Telephone Number:</w:t>
      </w:r>
      <w:r>
        <w:t xml:space="preserve">48 12 422 42 84 </w:t>
      </w:r>
    </w:p>
    <w:p>
      <w:r>
        <w:rPr>
          <w:b/>
        </w:rPr>
        <w:t>Contact Name:</w:t>
      </w:r>
      <w:r>
        <w:t xml:space="preserve">Prof. Zbigniew Bela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