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  <w:jc w:val="center"/>
      </w:pPr>
      <w:r>
        <w:t>Directory of History of Medicine Collections</w:t>
      </w:r>
    </w:p>
    <w:p>
      <w:r>
        <w:rPr>
          <w:b/>
        </w:rPr>
        <w:t>Organization Name:</w:t>
      </w:r>
      <w:r>
        <w:t>Mary and Edward Norton Library of Opthalmology</w:t>
        <w:br/>
        <w:br/>
        <w:t>Bascom Palmer Eye Institute</w:t>
        <w:br/>
        <w:br/>
        <w:t xml:space="preserve">University of Miami Miller School of Medicine </w:t>
      </w:r>
    </w:p>
    <w:p>
      <w:r>
        <w:rPr>
          <w:b/>
        </w:rPr>
        <w:t>Organization Type:</w:t>
      </w:r>
      <w:r>
        <w:t xml:space="preserve">Library </w:t>
      </w:r>
    </w:p>
    <w:p>
      <w:r>
        <w:rPr>
          <w:b/>
        </w:rPr>
        <w:t>Address:</w:t>
      </w:r>
      <w:r>
        <w:t xml:space="preserve">900 N.W. 17th Street </w:t>
      </w:r>
    </w:p>
    <w:p>
      <w:r>
        <w:rPr>
          <w:b/>
        </w:rPr>
        <w:t>City:</w:t>
      </w:r>
      <w:r>
        <w:t xml:space="preserve">Miami </w:t>
      </w:r>
    </w:p>
    <w:p>
      <w:r>
        <w:rPr>
          <w:b/>
        </w:rPr>
        <w:t>State/Province:</w:t>
      </w:r>
      <w:r>
        <w:t xml:space="preserve">Florida </w:t>
      </w:r>
    </w:p>
    <w:p>
      <w:r>
        <w:rPr>
          <w:b/>
        </w:rPr>
        <w:t>Zip/Postal Code:</w:t>
      </w:r>
      <w:r>
        <w:t xml:space="preserve">33136-1119 </w:t>
      </w:r>
    </w:p>
    <w:p>
      <w:r>
        <w:rPr>
          <w:b/>
        </w:rPr>
        <w:t>Country:</w:t>
      </w:r>
      <w:r>
        <w:t xml:space="preserve">United States </w:t>
      </w:r>
    </w:p>
    <w:p>
      <w:r>
        <w:rPr>
          <w:b/>
        </w:rPr>
        <w:t>Telephone Number:</w:t>
      </w:r>
      <w:r>
        <w:t xml:space="preserve">305-326-6078 </w:t>
      </w:r>
    </w:p>
    <w:p>
      <w:r>
        <w:rPr>
          <w:b/>
        </w:rPr>
        <w:t>Fax Number:</w:t>
      </w:r>
      <w:r>
        <w:t xml:space="preserve">(305) 326-6066 </w:t>
      </w:r>
    </w:p>
    <w:p>
      <w:r>
        <w:rPr>
          <w:b/>
        </w:rPr>
        <w:t>Web Site:</w:t>
      </w:r>
      <w:r>
        <w:t xml:space="preserve">http://www.bascompalmer.org/site/info/info_library/index.asp </w:t>
      </w:r>
    </w:p>
    <w:p>
      <w:r>
        <w:rPr>
          <w:b/>
        </w:rPr>
        <w:t>Online Catalog:</w:t>
      </w:r>
      <w:r>
        <w:t xml:space="preserve"> </w:t>
      </w:r>
    </w:p>
    <w:p>
      <w:r>
        <w:rPr>
          <w:b/>
        </w:rPr>
        <w:t>Other:</w:t>
      </w:r>
      <w:r>
        <w:t xml:space="preserve"> </w:t>
      </w:r>
    </w:p>
    <w:p>
      <w:r>
        <w:rPr>
          <w:b/>
        </w:rPr>
        <w:t>Abstract:</w:t>
      </w:r>
      <w:r>
        <w:t xml:space="preserve">The Bascom Palmer Eye Institute is a non profit educational, research, and patient care facility, which is part of the University of Miami Miller School of Medicine. Rare and historical book collection dates back to 1496; journal collection to the early 1800s. Only eye and vision related material. SERVICES: Interlibrary loan (Docline and OCLC), advisory and reference services; may charge for photocopies. </w:t>
      </w:r>
    </w:p>
    <w:p>
      <w:r>
        <w:rPr>
          <w:b/>
        </w:rPr>
        <w:t>Holdings:</w:t>
      </w:r>
      <w:r>
        <w:t xml:space="preserve">208 periodical titles (all eye and vision-related) dating back to first volumes. Extensive ophthaalmic historical collection. </w:t>
      </w:r>
    </w:p>
    <w:p>
      <w:r>
        <w:rPr>
          <w:b/>
        </w:rPr>
        <w:t>Collection Subject Strengths:</w:t>
      </w:r>
      <w:r>
        <w:t xml:space="preserve">History of Ophthalmology and Optometry </w:t>
      </w:r>
    </w:p>
    <w:p>
      <w:r>
        <w:rPr>
          <w:b/>
        </w:rPr>
        <w:t>Other Collection Subject Strengths:</w:t>
      </w:r>
      <w:r>
        <w:t xml:space="preserve"> </w:t>
      </w:r>
    </w:p>
    <w:p>
      <w:r>
        <w:rPr>
          <w:b/>
        </w:rPr>
        <w:t>Institution Contact:</w:t>
      </w:r>
      <w:r>
        <w:t xml:space="preserve">Cynthia Birch, Library Director </w:t>
      </w:r>
    </w:p>
    <w:p>
      <w:r>
        <w:rPr>
          <w:b/>
        </w:rPr>
        <w:t>Institution Title:</w:t>
      </w:r>
      <w:r>
        <w:t xml:space="preserve"> </w:t>
      </w:r>
    </w:p>
    <w:p>
      <w:r>
        <w:rPr>
          <w:b/>
        </w:rPr>
        <w:t>Email Address:</w:t>
      </w:r>
      <w:r>
        <w:t xml:space="preserve">cbirch@med.miami.edu </w:t>
      </w:r>
    </w:p>
    <w:p>
      <w:r>
        <w:rPr>
          <w:b/>
        </w:rPr>
        <w:t>Contact Email Address:</w:t>
      </w:r>
      <w:r>
        <w:t xml:space="preserve"> </w:t>
      </w:r>
    </w:p>
    <w:p>
      <w:r>
        <w:rPr>
          <w:b/>
        </w:rPr>
        <w:t>Contact Telephone Number:</w:t>
      </w:r>
      <w:r>
        <w:t xml:space="preserve">(305) 326-6078 </w:t>
      </w:r>
    </w:p>
    <w:p>
      <w:r>
        <w:rPr>
          <w:b/>
        </w:rPr>
        <w:t>Contact Name:</w:t>
      </w:r>
      <w:r>
        <w:t xml:space="preserve">Cynthia Birch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