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Waring Historical Library</w:t>
        <w:br/>
        <w:br/>
        <w:t xml:space="preserve">Medical University of South Carolina </w:t>
      </w:r>
    </w:p>
    <w:p>
      <w:r>
        <w:rPr>
          <w:b/>
        </w:rPr>
        <w:t>Organization Type:</w:t>
      </w:r>
      <w:r>
        <w:t xml:space="preserve">Library </w:t>
      </w:r>
    </w:p>
    <w:p>
      <w:r>
        <w:rPr>
          <w:b/>
        </w:rPr>
        <w:t>Address:</w:t>
      </w:r>
      <w:r>
        <w:t>175 Ashley Avenue,</w:t>
        <w:br/>
        <w:br/>
        <w:t xml:space="preserve">P.O. Box 250403 </w:t>
      </w:r>
    </w:p>
    <w:p>
      <w:r>
        <w:rPr>
          <w:b/>
        </w:rPr>
        <w:t>City:</w:t>
      </w:r>
      <w:r>
        <w:t xml:space="preserve">Charleston </w:t>
      </w:r>
    </w:p>
    <w:p>
      <w:r>
        <w:rPr>
          <w:b/>
        </w:rPr>
        <w:t>State/Province:</w:t>
      </w:r>
      <w:r>
        <w:t xml:space="preserve">South Carolina </w:t>
      </w:r>
    </w:p>
    <w:p>
      <w:r>
        <w:rPr>
          <w:b/>
        </w:rPr>
        <w:t>Zip/Postal Code:</w:t>
      </w:r>
      <w:r>
        <w:t xml:space="preserve">29425 </w:t>
      </w:r>
    </w:p>
    <w:p>
      <w:r>
        <w:rPr>
          <w:b/>
        </w:rPr>
        <w:t>Country:</w:t>
      </w:r>
      <w:r>
        <w:t xml:space="preserve">United States </w:t>
      </w:r>
    </w:p>
    <w:p>
      <w:r>
        <w:rPr>
          <w:b/>
        </w:rPr>
        <w:t>Telephone Number:</w:t>
      </w:r>
      <w:r>
        <w:t xml:space="preserve">843-792-2288 </w:t>
      </w:r>
    </w:p>
    <w:p>
      <w:r>
        <w:rPr>
          <w:b/>
        </w:rPr>
        <w:t>Fax Number:</w:t>
      </w:r>
      <w:r>
        <w:t xml:space="preserve"> </w:t>
      </w:r>
    </w:p>
    <w:p>
      <w:r>
        <w:rPr>
          <w:b/>
        </w:rPr>
        <w:t>Web Site:</w:t>
      </w:r>
      <w:r>
        <w:t xml:space="preserve">http://waring.library.musc.edu </w:t>
      </w:r>
    </w:p>
    <w:p>
      <w:r>
        <w:rPr>
          <w:b/>
        </w:rPr>
        <w:t>Online Catalog:</w:t>
      </w:r>
      <w:r>
        <w:t xml:space="preserve"> </w:t>
      </w:r>
    </w:p>
    <w:p>
      <w:r>
        <w:rPr>
          <w:b/>
        </w:rPr>
        <w:t>Other:</w:t>
      </w:r>
      <w:r>
        <w:t xml:space="preserve"> </w:t>
      </w:r>
    </w:p>
    <w:p>
      <w:r>
        <w:rPr>
          <w:b/>
        </w:rPr>
        <w:t>Abstract:</w:t>
      </w:r>
      <w:r>
        <w:t>The Waring Historical Library is the special collections and archives library at the Medical University of South Carolina in Charleston. The Library is open for research M-F, 8:30 a.m to 5:00 p.m., except for federal and state holidays. The Waring Historical Library collections contain approximately 12,000 books including medical classics and journals, and 1,000 artifacts, which document the history of the health profession in South Carolina and the southeast.</w:t>
        <w:br/>
        <w:br/>
        <w:br/>
        <w:br/>
        <w:t xml:space="preserve">The library is non-circulating. The staff of the library provides all photocopying and other reproduction services for a fee. A research application with positive form of state or federal identification is required to use the collections. </w:t>
      </w:r>
    </w:p>
    <w:p>
      <w:r>
        <w:rPr>
          <w:b/>
        </w:rPr>
        <w:t>Holdings:</w:t>
      </w:r>
      <w:r>
        <w:t>The Waring's holdings include an impressive manuscript collection of more than 500 distinct manuscript and visual materials collections (totaling approximately 750 cubic feet of material), which date from the late 1700s to the late 1900s. These include the personal papers of South Carolina's early physicians Alexander Garden, Francis Peyre Porcher, Samuel Henry Dickson, and Julian Chisholm. Of special interest are the theses of the graduates of the Medical University from 1825 to 1860 and the records of the Medical Society of South Carolina including the Minutes of the Society (1789-1986). In addition to these specific collections there are hundreds of biographical files on South Carolina physicians and vertical subject files on various medical topics. The collection also includes about 30 oral history interviews focused on physicians' experiences in WWII, Korea, and Vietnam. The museum collection consists of more than 1,500 artifacts including medical chests, surgery and amputation cases, saddlebags, bleeding apparatus, and a variety of medical instruments. The journal collection which dates between 1758 and 1910 contains journals published in England, France, Germany and the United States.</w:t>
        <w:br/>
        <w:br/>
        <w:br/>
        <w:br/>
        <w:t xml:space="preserve">The Waring Historical Library is also home to the MUSC University Archive collection which contains the Medical College Board of Trustee minutes (1847-1978), Minutes of the Faculty Meetings, and other materials related to the history of the university, including the Colleges of Medicine, Nursing, Pharmacy, Dental Medicine, Health Professions and Graduate Studies. </w:t>
      </w:r>
    </w:p>
    <w:p>
      <w:r>
        <w:rPr>
          <w:b/>
        </w:rPr>
        <w:t>Collection Subject Strengths:</w:t>
      </w:r>
      <w:r>
        <w:t xml:space="preserve">History of Medicine </w:t>
      </w:r>
    </w:p>
    <w:p>
      <w:r>
        <w:rPr>
          <w:b/>
        </w:rPr>
        <w:t>Other Collection Subject Strengths:</w:t>
      </w:r>
      <w:r>
        <w:t xml:space="preserve"> </w:t>
      </w:r>
    </w:p>
    <w:p>
      <w:r>
        <w:rPr>
          <w:b/>
        </w:rPr>
        <w:t>Institution Contact:</w:t>
      </w:r>
      <w:r>
        <w:t xml:space="preserve">W. C. Worthington.D., Director </w:t>
      </w:r>
    </w:p>
    <w:p>
      <w:r>
        <w:rPr>
          <w:b/>
        </w:rPr>
        <w:t>Institution Title:</w:t>
      </w:r>
      <w:r>
        <w:t xml:space="preserve"> </w:t>
      </w:r>
    </w:p>
    <w:p>
      <w:r>
        <w:rPr>
          <w:b/>
        </w:rPr>
        <w:t>Email Address:</w:t>
      </w:r>
      <w:r>
        <w:t xml:space="preserve">worthiwc@musc.edu </w:t>
      </w:r>
    </w:p>
    <w:p>
      <w:r>
        <w:rPr>
          <w:b/>
        </w:rPr>
        <w:t>Contact Email Address:</w:t>
      </w:r>
      <w:r>
        <w:t xml:space="preserve"> </w:t>
      </w:r>
    </w:p>
    <w:p>
      <w:r>
        <w:rPr>
          <w:b/>
        </w:rPr>
        <w:t>Contact Telephone Number:</w:t>
      </w:r>
      <w:r>
        <w:t xml:space="preserve">(843) 792-2288 </w:t>
      </w:r>
    </w:p>
    <w:p>
      <w:r>
        <w:rPr>
          <w:b/>
        </w:rPr>
        <w:t>Contact Name:</w:t>
      </w:r>
      <w:r>
        <w:t xml:space="preserve">Susan Hoffius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