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Center for Biological Sciences Archives</w:t>
        <w:br/>
        <w:br/>
        <w:t>Albin O. Kuhn Library &amp; Gallery</w:t>
        <w:br/>
        <w:br/>
        <w:t xml:space="preserve">University of Maryland, Baltimore County </w:t>
      </w:r>
    </w:p>
    <w:p>
      <w:r>
        <w:rPr>
          <w:b/>
        </w:rPr>
        <w:t>Organization Type:</w:t>
      </w:r>
      <w:r>
        <w:t xml:space="preserve">Archive; Library </w:t>
      </w:r>
    </w:p>
    <w:p>
      <w:r>
        <w:rPr>
          <w:b/>
        </w:rPr>
        <w:t>Address:</w:t>
      </w:r>
      <w:r>
        <w:t>1000 Hilltop Circle</w:t>
        <w:br/>
        <w:br/>
        <w:t xml:space="preserve">Baltimore, MD 21250 </w:t>
      </w:r>
    </w:p>
    <w:p>
      <w:r>
        <w:rPr>
          <w:b/>
        </w:rPr>
        <w:t>City:</w:t>
      </w:r>
      <w:r>
        <w:t xml:space="preserve">Baltimore </w:t>
      </w:r>
    </w:p>
    <w:p>
      <w:r>
        <w:rPr>
          <w:b/>
        </w:rPr>
        <w:t>State/Province:</w:t>
      </w:r>
      <w:r>
        <w:t xml:space="preserve">Maryland </w:t>
      </w:r>
    </w:p>
    <w:p>
      <w:r>
        <w:rPr>
          <w:b/>
        </w:rPr>
        <w:t>Zip/Postal Code:</w:t>
      </w:r>
      <w:r>
        <w:t xml:space="preserve">21250 </w:t>
      </w:r>
    </w:p>
    <w:p>
      <w:r>
        <w:rPr>
          <w:b/>
        </w:rPr>
        <w:t>Country:</w:t>
      </w:r>
      <w:r>
        <w:t xml:space="preserve">United States </w:t>
      </w:r>
    </w:p>
    <w:p>
      <w:r>
        <w:rPr>
          <w:b/>
        </w:rPr>
        <w:t>Telephone Number:</w:t>
      </w:r>
      <w:r>
        <w:t xml:space="preserve">410-455-2353 </w:t>
      </w:r>
    </w:p>
    <w:p>
      <w:r>
        <w:rPr>
          <w:b/>
        </w:rPr>
        <w:t>Fax Number:</w:t>
      </w:r>
      <w:r>
        <w:t xml:space="preserve">410-455-1567 </w:t>
      </w:r>
    </w:p>
    <w:p>
      <w:r>
        <w:rPr>
          <w:b/>
        </w:rPr>
        <w:t>Web Site:</w:t>
      </w:r>
      <w:r>
        <w:t xml:space="preserve">https://library.umbc.edu/speccoll/cbsa.php </w:t>
      </w:r>
    </w:p>
    <w:p>
      <w:r>
        <w:rPr>
          <w:b/>
        </w:rPr>
        <w:t>Online Catalog:</w:t>
      </w:r>
      <w:r>
        <w:t xml:space="preserve">http://catalog.umd.edu/F/B54T5BPJSXTJ2VGTCVN6N3CKHY4A94RPXQEHFFMJELQTRP1MNY-13963?func=file&amp;file_name=find-c&amp;local_base=gl&amp;pds_handle=GUEST </w:t>
      </w:r>
    </w:p>
    <w:p>
      <w:r>
        <w:rPr>
          <w:b/>
        </w:rPr>
        <w:t>Other:</w:t>
      </w:r>
      <w:r>
        <w:t xml:space="preserve">http://contentdm.ad.umbc.edu/ </w:t>
      </w:r>
    </w:p>
    <w:p>
      <w:r>
        <w:rPr>
          <w:b/>
        </w:rPr>
        <w:t>Abstract:</w:t>
      </w:r>
      <w:r>
        <w:t>The mission of the Center for Biological Sciences Archives (CBSA) is to identify, preserve, and provide access to manuscripts, personal papers, and archives generated by individuals and institutions involved in the biological sciences.</w:t>
        <w:br/>
        <w:br/>
        <w:br/>
        <w:br/>
        <w:t>The hours for the Special Collections Hours</w:t>
        <w:br/>
        <w:br/>
        <w:t xml:space="preserve">are as follows:  Fall &amp; Spring Terms Monday - Friday 1 p.m. - 4 p.m., Thursday extended hours  1 p.m. - 8 p.m. </w:t>
        <w:br/>
        <w:br/>
        <w:br/>
        <w:br/>
        <w:t>By appointment: Intersession, Summer Term, Winter Term and other hours</w:t>
        <w:br/>
        <w:br/>
        <w:br/>
        <w:br/>
        <w:t xml:space="preserve">Copying services are available, please refer to: </w:t>
        <w:br/>
        <w:br/>
        <w:t>&lt;a href="http://library.umbc.edu/speccoll/rightsreproductions.php"  &gt; http://library.umbc.edu/speccoll/rightsreproductions.php&lt;/a&gt;</w:t>
        <w:br/>
        <w:br/>
        <w:br/>
        <w:br/>
        <w:t xml:space="preserve">The Center for Biological Sciences Archives is now participating in the National Library of Medicine's.  For details please visit: &lt;a href="http://library.umbc.edu/speccoll/cbsa.php"  &gt;http://library.umbc.edu/speccoll/cbsa.php&lt;/a&gt; </w:t>
      </w:r>
    </w:p>
    <w:p>
      <w:r>
        <w:rPr>
          <w:b/>
        </w:rPr>
        <w:t>Holdings:</w:t>
      </w:r>
      <w:r>
        <w:t xml:space="preserve">Among the CBSA's holdings are the archives of the American Society for Cell Biology, the Tissue Culture Association (now called the Society for In Bitro Biology), Society for Developmental Biology, International Union of Immunological Societies, American Type Culture Collection, the American Society for Biochemistry and Molecular Biology, American Association of Immunologists, Society for Protozoologists, the Biophysical Society, the Society for Industrial Microbiology, the American Association of Anatomists, the University of Maryland Biotechnology Institute (UMBI), and archives of Keith R. Porter and R.D. Allen. </w:t>
        <w:br/>
        <w:br/>
        <w:br/>
        <w:br/>
        <w:t xml:space="preserve">Also located at UMBC are the Archives of the American Society for Microbiology which in addition holds the archives of the International Union of Microbiological Societies, the Anne Sayre Collection of Rosalind Franklin materials, and the Rita Colwell papers. </w:t>
      </w:r>
    </w:p>
    <w:p>
      <w:r>
        <w:rPr>
          <w:b/>
        </w:rPr>
        <w:t>Collection Subject Strengths:</w:t>
      </w:r>
      <w:r>
        <w:t xml:space="preserve">History of Pathology; History of Genetics; History of Anatomy; History of Epidemiology and Infectious Diseases; History of Inoculation Vaccination and Immunization; History of Immunology </w:t>
      </w:r>
    </w:p>
    <w:p>
      <w:r>
        <w:rPr>
          <w:b/>
        </w:rPr>
        <w:t>Other Collection Subject Strengths:</w:t>
      </w:r>
      <w:r>
        <w:t xml:space="preserve">History of Microscopy; History of Scientific Professional Socieites </w:t>
      </w:r>
    </w:p>
    <w:p>
      <w:r>
        <w:rPr>
          <w:b/>
        </w:rPr>
        <w:t>Institution Contact:</w:t>
      </w:r>
      <w:r>
        <w:t xml:space="preserve">Lindsey Loeper </w:t>
      </w:r>
    </w:p>
    <w:p>
      <w:r>
        <w:rPr>
          <w:b/>
        </w:rPr>
        <w:t>Institution Title:</w:t>
      </w:r>
      <w:r>
        <w:t xml:space="preserve">Archivist </w:t>
      </w:r>
    </w:p>
    <w:p>
      <w:r>
        <w:rPr>
          <w:b/>
        </w:rPr>
        <w:t>Email Address:</w:t>
      </w:r>
      <w:r>
        <w:t xml:space="preserve">lindseyloeper@umbc.edu </w:t>
      </w:r>
    </w:p>
    <w:p>
      <w:r>
        <w:rPr>
          <w:b/>
        </w:rPr>
        <w:t>Contact Email Address:</w:t>
      </w:r>
      <w:r>
        <w:t xml:space="preserve">lindseyloeper@umbc.edu </w:t>
      </w:r>
    </w:p>
    <w:p>
      <w:r>
        <w:rPr>
          <w:b/>
        </w:rPr>
        <w:t>Contact Telephone Number:</w:t>
      </w:r>
      <w:r>
        <w:t xml:space="preserve">410-455-6290 </w:t>
      </w:r>
    </w:p>
    <w:p>
      <w:r>
        <w:rPr>
          <w:b/>
        </w:rPr>
        <w:t>Contact Name:</w:t>
      </w:r>
      <w:r>
        <w:t xml:space="preserve">Lindsey Loeper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