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Hartford Medical Society Historical Library </w:t>
      </w:r>
    </w:p>
    <w:p>
      <w:r>
        <w:rPr>
          <w:b/>
        </w:rPr>
        <w:t>Organization Type:</w:t>
      </w:r>
      <w:r>
        <w:t xml:space="preserve">Library </w:t>
      </w:r>
    </w:p>
    <w:p>
      <w:r>
        <w:rPr>
          <w:b/>
        </w:rPr>
        <w:t>Address:</w:t>
      </w:r>
      <w:r>
        <w:t>University of Connecticut Health Center</w:t>
        <w:br/>
        <w:br/>
        <w:t>P.O. Box 4003</w:t>
        <w:br/>
        <w:br/>
        <w:t xml:space="preserve">263 Farmington Avenue </w:t>
      </w:r>
    </w:p>
    <w:p>
      <w:r>
        <w:rPr>
          <w:b/>
        </w:rPr>
        <w:t>City:</w:t>
      </w:r>
      <w:r>
        <w:t xml:space="preserve">Farmington </w:t>
      </w:r>
    </w:p>
    <w:p>
      <w:r>
        <w:rPr>
          <w:b/>
        </w:rPr>
        <w:t>State/Province:</w:t>
      </w:r>
      <w:r>
        <w:t xml:space="preserve">Connecticut </w:t>
      </w:r>
    </w:p>
    <w:p>
      <w:r>
        <w:rPr>
          <w:b/>
        </w:rPr>
        <w:t>Zip/Postal Code:</w:t>
      </w:r>
      <w:r>
        <w:t xml:space="preserve">06034-4003 </w:t>
      </w:r>
    </w:p>
    <w:p>
      <w:r>
        <w:rPr>
          <w:b/>
        </w:rPr>
        <w:t>Country:</w:t>
      </w:r>
      <w:r>
        <w:t xml:space="preserve">United States </w:t>
      </w:r>
    </w:p>
    <w:p>
      <w:r>
        <w:rPr>
          <w:b/>
        </w:rPr>
        <w:t>Telephone Number:</w:t>
      </w:r>
      <w:r>
        <w:t xml:space="preserve">860-679-3200 </w:t>
      </w:r>
    </w:p>
    <w:p>
      <w:r>
        <w:rPr>
          <w:b/>
        </w:rPr>
        <w:t>Fax Number:</w:t>
      </w:r>
      <w:r>
        <w:t xml:space="preserve">(860) 679-2278 </w:t>
      </w:r>
    </w:p>
    <w:p>
      <w:r>
        <w:rPr>
          <w:b/>
        </w:rPr>
        <w:t>Web Site:</w:t>
      </w:r>
      <w:r>
        <w:t xml:space="preserve">http://library.uchc.edu/hms/index.html </w:t>
      </w:r>
    </w:p>
    <w:p>
      <w:r>
        <w:rPr>
          <w:b/>
        </w:rPr>
        <w:t>Online Catalog:</w:t>
      </w:r>
      <w:r>
        <w:t xml:space="preserve">http://library.uchc.edu/ </w:t>
      </w:r>
    </w:p>
    <w:p>
      <w:r>
        <w:rPr>
          <w:b/>
        </w:rPr>
        <w:t>Other:</w:t>
      </w:r>
      <w:r>
        <w:t xml:space="preserve"> </w:t>
      </w:r>
    </w:p>
    <w:p>
      <w:r>
        <w:rPr>
          <w:b/>
        </w:rPr>
        <w:t>Abstract:</w:t>
      </w:r>
      <w:r>
        <w:t>The Hartford Medical Society has been in continuous existence since 1846.  Society's library was a resource for continuing education for its members for more than 100 years.  Strength are in 19th century American medicine.</w:t>
        <w:br/>
        <w:br/>
        <w:br/>
        <w:br/>
        <w:t xml:space="preserve">Collection is non-circulating and is still being added to the UConn Medical School online catalog.  One, part-time librarian can provide ILL (digital copies only), reference, photocopying and scanning as time allows. Some of these services are fee-based.  Some materials may be too fragile to photocopy/scan. </w:t>
      </w:r>
    </w:p>
    <w:p>
      <w:r>
        <w:rPr>
          <w:b/>
        </w:rPr>
        <w:t>Holdings:</w:t>
      </w:r>
      <w:r>
        <w:t xml:space="preserve">Collection consists of approximately 3000 volumes of monographs.  Roughly 80% of these are 19th century.  10% are 20th century and 10% are 18th and earlier.  No true incunabula, but a few 16th century volumes.  The roughly 3000 volumes of bound journals are divided roughly 40% 19th century and 60% 20th century.  Most are American publications.  Archival collections consist of a small amount of correspondence, mostly of New England practitioners during the 18th and 19th centuries.  Library holds an excellent collection of pamphlets with strengths in anesthesia and New England medicine. There are very few photographs, which are not cataloged.  The collection also contains medical artifacts including surgical kits from the 19th century, cupping sets and the like.  These too, alas, waiting to be cataloged. </w:t>
      </w:r>
    </w:p>
    <w:p>
      <w:r>
        <w:rPr>
          <w:b/>
        </w:rPr>
        <w:t>Collection Subject Strengths:</w:t>
      </w:r>
      <w:r>
        <w:t xml:space="preserve">History of Pharmacology and Pharmacy; History of Anesthesiology and Anesthesia; History of Midwifery; History of Military/Naval Medicine; History of Dermatology; History of Medicine; History of Homeopathy; History of Public Health </w:t>
      </w:r>
    </w:p>
    <w:p>
      <w:r>
        <w:rPr>
          <w:b/>
        </w:rPr>
        <w:t>Other Collection Subject Strengths:</w:t>
      </w:r>
      <w:r>
        <w:t xml:space="preserve"> </w:t>
      </w:r>
    </w:p>
    <w:p>
      <w:r>
        <w:rPr>
          <w:b/>
        </w:rPr>
        <w:t>Institution Contact:</w:t>
      </w:r>
      <w:r>
        <w:t xml:space="preserve">Jennifer D. Miglus </w:t>
      </w:r>
    </w:p>
    <w:p>
      <w:r>
        <w:rPr>
          <w:b/>
        </w:rPr>
        <w:t>Institution Title:</w:t>
      </w:r>
      <w:r>
        <w:t xml:space="preserve">Librarian </w:t>
      </w:r>
    </w:p>
    <w:p>
      <w:r>
        <w:rPr>
          <w:b/>
        </w:rPr>
        <w:t>Email Address:</w:t>
      </w:r>
      <w:r>
        <w:t xml:space="preserve">miglus@uchc.edu </w:t>
      </w:r>
    </w:p>
    <w:p>
      <w:r>
        <w:rPr>
          <w:b/>
        </w:rPr>
        <w:t>Contact Email Address:</w:t>
      </w:r>
      <w:r>
        <w:t xml:space="preserve">miglus@uchc.edu </w:t>
      </w:r>
    </w:p>
    <w:p>
      <w:r>
        <w:rPr>
          <w:b/>
        </w:rPr>
        <w:t>Contact Telephone Number:</w:t>
      </w:r>
      <w:r>
        <w:t xml:space="preserve">(860) 679-3200 </w:t>
      </w:r>
    </w:p>
    <w:p>
      <w:r>
        <w:rPr>
          <w:b/>
        </w:rPr>
        <w:t>Contact Name:</w:t>
      </w:r>
      <w:r>
        <w:t xml:space="preserve">Jennifer D. Miglus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