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Medical Artifact Collection at Western </w:t>
      </w:r>
    </w:p>
    <w:p>
      <w:r>
        <w:rPr>
          <w:b/>
        </w:rPr>
        <w:t>Organization Type:</w:t>
      </w:r>
      <w:r>
        <w:t xml:space="preserve">Museum </w:t>
      </w:r>
    </w:p>
    <w:p>
      <w:r>
        <w:rPr>
          <w:b/>
        </w:rPr>
        <w:t>Address:</w:t>
      </w:r>
      <w:r>
        <w:t>Western University</w:t>
        <w:br/>
        <w:br/>
        <w:t>Lawson Hall, 2nd floor</w:t>
        <w:br/>
        <w:br/>
        <w:t xml:space="preserve">Department of History </w:t>
      </w:r>
    </w:p>
    <w:p>
      <w:r>
        <w:rPr>
          <w:b/>
        </w:rPr>
        <w:t>City:</w:t>
      </w:r>
      <w:r>
        <w:t xml:space="preserve">London </w:t>
      </w:r>
    </w:p>
    <w:p>
      <w:r>
        <w:rPr>
          <w:b/>
        </w:rPr>
        <w:t>State/Province:</w:t>
      </w:r>
      <w:r>
        <w:t xml:space="preserve">Ontario </w:t>
      </w:r>
    </w:p>
    <w:p>
      <w:r>
        <w:rPr>
          <w:b/>
        </w:rPr>
        <w:t>Zip/Postal Code:</w:t>
      </w:r>
      <w:r>
        <w:t xml:space="preserve">N6A 5B8 </w:t>
      </w:r>
    </w:p>
    <w:p>
      <w:r>
        <w:rPr>
          <w:b/>
        </w:rPr>
        <w:t>Country:</w:t>
      </w:r>
      <w:r>
        <w:t xml:space="preserve">Canada </w:t>
      </w:r>
    </w:p>
    <w:p>
      <w:r>
        <w:rPr>
          <w:b/>
        </w:rPr>
        <w:t>Telephone Number:</w:t>
      </w:r>
      <w:r>
        <w:t xml:space="preserve">519-661-2111 </w:t>
      </w:r>
    </w:p>
    <w:p>
      <w:r>
        <w:rPr>
          <w:b/>
        </w:rPr>
        <w:t>Fax Number:</w:t>
      </w:r>
      <w:r>
        <w:t xml:space="preserve"> </w:t>
      </w:r>
    </w:p>
    <w:p>
      <w:r>
        <w:rPr>
          <w:b/>
        </w:rPr>
        <w:t>Web Site:</w:t>
      </w:r>
      <w:r>
        <w:t xml:space="preserve">http://www.medicalhistory.uwo.ca/ </w:t>
      </w:r>
    </w:p>
    <w:p>
      <w:r>
        <w:rPr>
          <w:b/>
        </w:rPr>
        <w:t>Online Catalog:</w:t>
      </w:r>
      <w:r>
        <w:t xml:space="preserve"> </w:t>
      </w:r>
    </w:p>
    <w:p>
      <w:r>
        <w:rPr>
          <w:b/>
        </w:rPr>
        <w:t>Other:</w:t>
      </w:r>
      <w:r>
        <w:t xml:space="preserve">http://www.medicalhistory.uwo.ca/database/search.htm </w:t>
      </w:r>
    </w:p>
    <w:p>
      <w:r>
        <w:rPr>
          <w:b/>
        </w:rPr>
        <w:t>Abstract:</w:t>
      </w:r>
      <w:r>
        <w:t xml:space="preserve">The Medical Artifact Collection at Western contains over 1200 artifacts, representing the practice and teaching of health and medicine in southwestern Ontario. </w:t>
        <w:br/>
        <w:br/>
        <w:br/>
        <w:br/>
        <w:t xml:space="preserve">In 2004, Professors Shelley McKellar and Michelle Hamilton re-developed the collection to become a more viable teaching and research collection for university students and community researchers interested in material culture, object study, regional practices as well as any number of themes in the history of health and medicine.  </w:t>
        <w:br/>
        <w:br/>
        <w:br/>
        <w:br/>
        <w:t xml:space="preserve">It is not a museum open to the public, but the collection can be viewed online at &lt;a href="http://www.medicalhistory.uwo.ca/"  &gt; http://www.medicalhistory.uwo.ca/ &lt;/a&gt;. We are happy to facilitate requests from researchers interested in visiting the collection. </w:t>
      </w:r>
    </w:p>
    <w:p>
      <w:r>
        <w:rPr>
          <w:b/>
        </w:rPr>
        <w:t>Holdings:</w:t>
      </w:r>
      <w:r>
        <w:t xml:space="preserve">Originating with the Faculty of Medicine at Western in the late nineteenth century, our collection includes a range of objects related to cardiology, opthalmology, dentistry, pharmacology, surgery, homeopathy, obstretrics, phlebotomy, veterinary and military medicine, microscopy, anatomy, and alternative medicine from the late eighteenth to late twentieth centuries. </w:t>
        <w:br/>
        <w:br/>
        <w:br/>
        <w:br/>
        <w:t xml:space="preserve">Visit our exhibits in Lawson Hall, or explore our website to learn more about our collection. </w:t>
      </w:r>
    </w:p>
    <w:p>
      <w:r>
        <w:rPr>
          <w:b/>
        </w:rPr>
        <w:t>Collection Subject Strengths:</w:t>
      </w:r>
      <w:r>
        <w:t xml:space="preserve">History of Nursing; History of Ophthalmology and Optometry; History of Pathology; History of Neurology; History of the Practice of Medicine; Materia Medica; History of Orthopedics; History of Midwifery; History of Military/Naval Medicine; History of Anatomy; History of Dentistry; History of Medicine; History of Homeopathy; History of Immunology; History of Oncology; History of Women in Medicine; History of Alternative Medicine; History of Quackery and Health Fraud; History of Public Health; History of Radiology; History of Surgery </w:t>
      </w:r>
    </w:p>
    <w:p>
      <w:r>
        <w:rPr>
          <w:b/>
        </w:rPr>
        <w:t>Other Collection Subject Strengths:</w:t>
      </w:r>
      <w:r>
        <w:t xml:space="preserve"> </w:t>
      </w:r>
    </w:p>
    <w:p>
      <w:r>
        <w:rPr>
          <w:b/>
        </w:rPr>
        <w:t>Institution Contact:</w:t>
      </w:r>
      <w:r>
        <w:t xml:space="preserve">Prof Shelley Mckellar </w:t>
      </w:r>
    </w:p>
    <w:p>
      <w:r>
        <w:rPr>
          <w:b/>
        </w:rPr>
        <w:t>Institution Title:</w:t>
      </w:r>
      <w:r>
        <w:t xml:space="preserve">The Jason A. Hannah Chair in the History of Medicine </w:t>
      </w:r>
    </w:p>
    <w:p>
      <w:r>
        <w:rPr>
          <w:b/>
        </w:rPr>
        <w:t>Email Address:</w:t>
      </w:r>
      <w:r>
        <w:t xml:space="preserve">smckell@uwo.ca </w:t>
      </w:r>
    </w:p>
    <w:p>
      <w:r>
        <w:rPr>
          <w:b/>
        </w:rPr>
        <w:t>Contact Email Address:</w:t>
      </w:r>
      <w:r>
        <w:t xml:space="preserve">smckell@uwo.ca </w:t>
      </w:r>
    </w:p>
    <w:p>
      <w:r>
        <w:rPr>
          <w:b/>
        </w:rPr>
        <w:t>Contact Telephone Number:</w:t>
      </w:r>
      <w:r>
        <w:t xml:space="preserve">519-661-2111 </w:t>
      </w:r>
    </w:p>
    <w:p>
      <w:r>
        <w:rPr>
          <w:b/>
        </w:rPr>
        <w:t>Contact Name:</w:t>
      </w:r>
      <w:r>
        <w:t xml:space="preserve">Prof Shelley Mckellar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