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Wernersville State Hospital </w:t>
      </w:r>
    </w:p>
    <w:p>
      <w:r>
        <w:rPr>
          <w:b/>
        </w:rPr>
        <w:t>Organization Type:</w:t>
      </w:r>
      <w:r>
        <w:t xml:space="preserve">Archive; Library; Museum </w:t>
      </w:r>
    </w:p>
    <w:p>
      <w:r>
        <w:rPr>
          <w:b/>
        </w:rPr>
        <w:t>Address:</w:t>
      </w:r>
      <w:r>
        <w:t xml:space="preserve">160 Main St </w:t>
      </w:r>
    </w:p>
    <w:p>
      <w:r>
        <w:rPr>
          <w:b/>
        </w:rPr>
        <w:t>City:</w:t>
      </w:r>
      <w:r>
        <w:t xml:space="preserve">Wernersville </w:t>
      </w:r>
    </w:p>
    <w:p>
      <w:r>
        <w:rPr>
          <w:b/>
        </w:rPr>
        <w:t>State/Province:</w:t>
      </w:r>
      <w:r>
        <w:t xml:space="preserve">Pennsylvania </w:t>
      </w:r>
    </w:p>
    <w:p>
      <w:r>
        <w:rPr>
          <w:b/>
        </w:rPr>
        <w:t>Zip/Postal Code:</w:t>
      </w:r>
      <w:r>
        <w:t xml:space="preserve">19565 </w:t>
      </w:r>
    </w:p>
    <w:p>
      <w:r>
        <w:rPr>
          <w:b/>
        </w:rPr>
        <w:t>Country:</w:t>
      </w:r>
      <w:r>
        <w:t xml:space="preserve">United States </w:t>
      </w:r>
    </w:p>
    <w:p>
      <w:r>
        <w:rPr>
          <w:b/>
        </w:rPr>
        <w:t>Telephone Number:</w:t>
      </w:r>
      <w:r>
        <w:t xml:space="preserve">610-927-4706 </w:t>
      </w:r>
    </w:p>
    <w:p>
      <w:r>
        <w:rPr>
          <w:b/>
        </w:rPr>
        <w:t>Fax Number:</w:t>
      </w:r>
      <w:r>
        <w:t xml:space="preserve"> </w:t>
      </w:r>
    </w:p>
    <w:p>
      <w:r>
        <w:rPr>
          <w:b/>
        </w:rPr>
        <w:t>Web Site:</w:t>
      </w:r>
      <w:r>
        <w:t xml:space="preserve">https://www.dhs.pa.gov/Services/Assistance/Pages/Wernersville-State-Hospital.aspx </w:t>
      </w:r>
    </w:p>
    <w:p>
      <w:r>
        <w:rPr>
          <w:b/>
        </w:rPr>
        <w:t>Online Catalog:</w:t>
      </w:r>
      <w:r>
        <w:t xml:space="preserve"> </w:t>
      </w:r>
    </w:p>
    <w:p>
      <w:r>
        <w:rPr>
          <w:b/>
        </w:rPr>
        <w:t>Other:</w:t>
      </w:r>
      <w:r>
        <w:t xml:space="preserve"> </w:t>
      </w:r>
    </w:p>
    <w:p>
      <w:r>
        <w:rPr>
          <w:b/>
        </w:rPr>
        <w:t>Abstract:</w:t>
      </w:r>
      <w:r>
        <w:t xml:space="preserve">We are a medical library with a museum/archive in another building (the original administration building) located on grounds. We provide ILLs (materials and document delivery) free of charge to our fellow librarians. We are part of AccessPA (PAs union catalog) and Docline. We provide tours to the archives by appointment only and generally only M-F, 8-4. Communication by emails only. </w:t>
      </w:r>
    </w:p>
    <w:p>
      <w:r>
        <w:rPr>
          <w:b/>
        </w:rPr>
        <w:t>Holdings:</w:t>
      </w:r>
      <w:r>
        <w:t xml:space="preserve">Small medical library (see Docline). Librarian maintains a separate museum with 8-9 rooms of furniture and psych related materials germane to a state hospital that started operating in 1893. </w:t>
      </w:r>
    </w:p>
    <w:p>
      <w:r>
        <w:rPr>
          <w:b/>
        </w:rPr>
        <w:t>Collection Subject Strengths:</w:t>
      </w:r>
      <w:r>
        <w:t xml:space="preserve">History of Psychology </w:t>
      </w:r>
    </w:p>
    <w:p>
      <w:r>
        <w:rPr>
          <w:b/>
        </w:rPr>
        <w:t>Other Collection Subject Strengths:</w:t>
      </w:r>
      <w:r>
        <w:t xml:space="preserve"> </w:t>
      </w:r>
    </w:p>
    <w:p>
      <w:r>
        <w:rPr>
          <w:b/>
        </w:rPr>
        <w:t>Institution Contact:</w:t>
      </w:r>
      <w:r>
        <w:t xml:space="preserve">Leslie Pirl-Roth </w:t>
      </w:r>
    </w:p>
    <w:p>
      <w:r>
        <w:rPr>
          <w:b/>
        </w:rPr>
        <w:t>Institution Title:</w:t>
      </w:r>
      <w:r>
        <w:t xml:space="preserve">Director of Library Services </w:t>
      </w:r>
    </w:p>
    <w:p>
      <w:r>
        <w:rPr>
          <w:b/>
        </w:rPr>
        <w:t>Email Address:</w:t>
      </w:r>
      <w:r>
        <w:t xml:space="preserve">lpirlroth@pa.gov </w:t>
      </w:r>
    </w:p>
    <w:p>
      <w:r>
        <w:rPr>
          <w:b/>
        </w:rPr>
        <w:t>Contact Email Address:</w:t>
      </w:r>
      <w:r>
        <w:t xml:space="preserve">lpirlroth@pa.gov </w:t>
      </w:r>
    </w:p>
    <w:p>
      <w:r>
        <w:rPr>
          <w:b/>
        </w:rPr>
        <w:t>Contact Telephone Number:</w:t>
      </w:r>
      <w:r>
        <w:t xml:space="preserve">610-927-4706 </w:t>
      </w:r>
    </w:p>
    <w:p>
      <w:r>
        <w:rPr>
          <w:b/>
        </w:rPr>
        <w:t>Contact Name:</w:t>
      </w:r>
      <w:r>
        <w:t xml:space="preserve">Leslie Pirl-Roth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