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and Special Collections Division</w:t>
        <w:br/>
        <w:br/>
        <w:t xml:space="preserve">Louise M. Darling Biomedical Library </w:t>
      </w:r>
    </w:p>
    <w:p>
      <w:r>
        <w:rPr>
          <w:b/>
        </w:rPr>
        <w:t>Organization Type:</w:t>
      </w:r>
      <w:r>
        <w:t xml:space="preserve">Library </w:t>
      </w:r>
    </w:p>
    <w:p>
      <w:r>
        <w:rPr>
          <w:b/>
        </w:rPr>
        <w:t>Address:</w:t>
      </w:r>
      <w:r>
        <w:t xml:space="preserve">12-077 Center for Health Sciences, </w:t>
        <w:br/>
        <w:br/>
        <w:t>University of California, Los Angeles (UCLA),</w:t>
        <w:br/>
        <w:br/>
        <w:t xml:space="preserve">Box 951798 </w:t>
      </w:r>
    </w:p>
    <w:p>
      <w:r>
        <w:rPr>
          <w:b/>
        </w:rPr>
        <w:t>City:</w:t>
      </w:r>
      <w:r>
        <w:t xml:space="preserve">Los Angeles </w:t>
      </w:r>
    </w:p>
    <w:p>
      <w:r>
        <w:rPr>
          <w:b/>
        </w:rPr>
        <w:t>State/Province:</w:t>
      </w:r>
      <w:r>
        <w:t xml:space="preserve">California </w:t>
      </w:r>
    </w:p>
    <w:p>
      <w:r>
        <w:rPr>
          <w:b/>
        </w:rPr>
        <w:t>Zip/Postal Code:</w:t>
      </w:r>
      <w:r>
        <w:t xml:space="preserve">90095-1798 </w:t>
      </w:r>
    </w:p>
    <w:p>
      <w:r>
        <w:rPr>
          <w:b/>
        </w:rPr>
        <w:t>Country:</w:t>
      </w:r>
      <w:r>
        <w:t xml:space="preserve">United States </w:t>
      </w:r>
    </w:p>
    <w:p>
      <w:r>
        <w:rPr>
          <w:b/>
        </w:rPr>
        <w:t>Telephone Number:</w:t>
      </w:r>
      <w:r>
        <w:t xml:space="preserve">310-825-6940 </w:t>
      </w:r>
    </w:p>
    <w:p>
      <w:r>
        <w:rPr>
          <w:b/>
        </w:rPr>
        <w:t>Fax Number:</w:t>
      </w:r>
      <w:r>
        <w:t xml:space="preserve">(310) 825-0465 </w:t>
      </w:r>
    </w:p>
    <w:p>
      <w:r>
        <w:rPr>
          <w:b/>
        </w:rPr>
        <w:t>Web Site:</w:t>
      </w:r>
      <w:r>
        <w:t xml:space="preserve">https://guides.library.ucla.edu/library-special-collections/biomed </w:t>
      </w:r>
    </w:p>
    <w:p>
      <w:r>
        <w:rPr>
          <w:b/>
        </w:rPr>
        <w:t>Online Catalog:</w:t>
      </w:r>
      <w:r>
        <w:t xml:space="preserve">http://catalog.library.ucla.edu/ </w:t>
      </w:r>
    </w:p>
    <w:p>
      <w:r>
        <w:rPr>
          <w:b/>
        </w:rPr>
        <w:t>Other:</w:t>
      </w:r>
      <w:r>
        <w:t xml:space="preserve"> </w:t>
      </w:r>
    </w:p>
    <w:p>
      <w:r>
        <w:rPr>
          <w:b/>
        </w:rPr>
        <w:t>Abstract:</w:t>
      </w:r>
      <w:r>
        <w:t xml:space="preserve">The History and Special Collections Division collects primary and secondary materials in two broad subject areas: the history of medicine and its allied fields, and the history of biology. The Division collects and preserves rare books, journals, manuscript and archival materials, pamphlets, original art, prints, and photographs. Medical instruments and artifacts are acquired selectively. Acquired on a selective basis are microfilms and audiovisual materials. Primary materials in medicine are collected regardless of format from the earliest times to approximately 1920. In biology the collecting period is mid-15th century onward. Although most formats are present in the collections, the emphasis is on printed works. The secondary collection contains approximately 30,000 volumes. The Division receives approximately 100 journal titles and possesses a large reference collection. SERVICES: reference, reproduction (photocopy, photography, microfilm, digitizing), tours. Outreach: exhibits (in-house, travelling, and online); lecture series: UCLA Programs in Medical Classics (see &lt;a href="http://guides.library.ucla.edu/library-special-collections/biomed/programs"  &gt;http://guides.library.ucla.edu/library-special-collections/biomed/programs&lt;/a&gt;.). </w:t>
      </w:r>
    </w:p>
    <w:p>
      <w:r>
        <w:rPr>
          <w:b/>
        </w:rPr>
        <w:t>Holdings:</w:t>
      </w:r>
      <w:r>
        <w:t>Rare book titles: incunabula: 34; 16th century: 1,300; 17th century: 1,200; 18th century: 3,330; 19th century: 10,669; 20th century: 7,337. Manuscripts: 110 collections; museum artifacts: approx. 150 objects. Named collections: the John A. Benjamin Collection of Medical History; the Elmer Belt Florence Nightingale Collection; the S. Weir Mitchell Collection; the Maurice N. Beigelman Collection (ophthalmology); the Webb Haymaker Photographic Archive; the Charles Donald O'Malley Papers; the Barlow Medical Library of the Los Angeles County Medical Association; the John C. Liebeskind History of Pain Collection (see &lt;a href="http://www.library.ucla.edu/special-collections/discover-collections/online-exhibits"  &gt;http://www.library.ucla.edu/special-collections/discover-collections/online-exhibits&lt;/a&gt; )</w:t>
        <w:br/>
        <w:br/>
        <w:br/>
        <w:br/>
        <w:t>Subject Collections (selected): Arabic manuscript collection (pre-20th century), Persian manuscript collection (pre-20th century), Japanese and Chinese medical and natural history works including prints (pre-20th century), anti-vaccination pamphlet collection (19th century), Pain: the history of pain research and pain therapy (primarily 20th century); medical books and charts with dissected plates or flaps; neuroscience(in conjunction with the Neuroscience History Archives, UCLA Brain Research Institute - (see &lt;a href="http://www.NeuroscienceArchives.org"  &gt; http://www.NeuroscienceArchives.org&lt;/a&gt;). Music and the Brain.</w:t>
        <w:br/>
        <w:br/>
        <w:br/>
        <w:br/>
        <w:t xml:space="preserve">Printed Catalogs: The John A. Benjamin Collection of Medical History (1964); The John A. Benjamin Collection of Medical History, Catalogue and First Supplement (1968); The John A. Benjamin Collections of Medical History, Second Supplement (1968); The Elmer Belt Florence Nightingale Collection (1958); Iskandar, A. Z., A Descriptive List of Arabic Manuscripts on Medicine and Science at the University of California, Los Angeles (1984); Richter-Bernberg, Lutz, Persian Medical Manuscripts at the University of California, Los Angeles, a Descriptive Catalogue (1978). Finding Aids available from the History Division and Online Archive of California (see &lt;a href="http://www.oac.cdlib.org/"  &gt;http://www.oac.cdlib.org/&lt;/a&gt;). </w:t>
      </w:r>
    </w:p>
    <w:p>
      <w:r>
        <w:rPr>
          <w:b/>
        </w:rPr>
        <w:t>Collection Subject Strengths:</w:t>
      </w:r>
      <w:r>
        <w:t xml:space="preserve">History of Medicine </w:t>
      </w:r>
    </w:p>
    <w:p>
      <w:r>
        <w:rPr>
          <w:b/>
        </w:rPr>
        <w:t>Other Collection Subject Strengths:</w:t>
      </w:r>
      <w:r>
        <w:t xml:space="preserve"> </w:t>
      </w:r>
    </w:p>
    <w:p>
      <w:r>
        <w:rPr>
          <w:b/>
        </w:rPr>
        <w:t>Institution Contact:</w:t>
      </w:r>
      <w:r>
        <w:t xml:space="preserve">Katharine E. S. Donahue </w:t>
      </w:r>
    </w:p>
    <w:p>
      <w:r>
        <w:rPr>
          <w:b/>
        </w:rPr>
        <w:t>Institution Title:</w:t>
      </w:r>
      <w:r>
        <w:t xml:space="preserve">Head </w:t>
      </w:r>
    </w:p>
    <w:p>
      <w:r>
        <w:rPr>
          <w:b/>
        </w:rPr>
        <w:t>Email Address:</w:t>
      </w:r>
      <w:r>
        <w:t xml:space="preserve">kdonahue@library.ucla.edu </w:t>
      </w:r>
    </w:p>
    <w:p>
      <w:r>
        <w:rPr>
          <w:b/>
        </w:rPr>
        <w:t>Contact Email Address:</w:t>
      </w:r>
      <w:r>
        <w:t xml:space="preserve">rjohnson@library.ucla.edu </w:t>
      </w:r>
    </w:p>
    <w:p>
      <w:r>
        <w:rPr>
          <w:b/>
        </w:rPr>
        <w:t>Contact Telephone Number:</w:t>
      </w:r>
      <w:r>
        <w:t xml:space="preserve">(310) 825-6940 </w:t>
      </w:r>
    </w:p>
    <w:p>
      <w:r>
        <w:rPr>
          <w:b/>
        </w:rPr>
        <w:t>Contact Name:</w:t>
      </w:r>
      <w:r>
        <w:t xml:space="preserve">Russell Johnson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