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Palmer Family and Chiropractic Museum </w:t>
      </w:r>
    </w:p>
    <w:p>
      <w:r>
        <w:rPr>
          <w:b/>
        </w:rPr>
        <w:t>Organization Type:</w:t>
      </w:r>
      <w:r>
        <w:t xml:space="preserve">Museum </w:t>
      </w:r>
    </w:p>
    <w:p>
      <w:r>
        <w:rPr>
          <w:b/>
        </w:rPr>
        <w:t>Address:</w:t>
      </w:r>
      <w:r>
        <w:t xml:space="preserve">1000 Brady Street </w:t>
      </w:r>
    </w:p>
    <w:p>
      <w:r>
        <w:rPr>
          <w:b/>
        </w:rPr>
        <w:t>City:</w:t>
      </w:r>
      <w:r>
        <w:t xml:space="preserve">Davenport </w:t>
      </w:r>
    </w:p>
    <w:p>
      <w:r>
        <w:rPr>
          <w:b/>
        </w:rPr>
        <w:t>State/Province:</w:t>
      </w:r>
      <w:r>
        <w:t xml:space="preserve">Iowa </w:t>
      </w:r>
    </w:p>
    <w:p>
      <w:r>
        <w:rPr>
          <w:b/>
        </w:rPr>
        <w:t>Zip/Postal Code:</w:t>
      </w:r>
      <w:r>
        <w:t xml:space="preserve">52803 </w:t>
      </w:r>
    </w:p>
    <w:p>
      <w:r>
        <w:rPr>
          <w:b/>
        </w:rPr>
        <w:t>Country:</w:t>
      </w:r>
      <w:r>
        <w:t xml:space="preserve">United States </w:t>
      </w:r>
    </w:p>
    <w:p>
      <w:r>
        <w:rPr>
          <w:b/>
        </w:rPr>
        <w:t>Telephone Number:</w:t>
      </w:r>
      <w:r>
        <w:t xml:space="preserve">563-884-5245 </w:t>
      </w:r>
    </w:p>
    <w:p>
      <w:r>
        <w:rPr>
          <w:b/>
        </w:rPr>
        <w:t>Fax Number:</w:t>
      </w:r>
      <w:r>
        <w:t xml:space="preserve"> </w:t>
      </w:r>
    </w:p>
    <w:p>
      <w:r>
        <w:rPr>
          <w:b/>
        </w:rPr>
        <w:t>Web Site:</w:t>
      </w:r>
      <w:r>
        <w:t xml:space="preserve">http://www.palmer.edu/about-us/history/palmer-family-chiropractic-museum/ </w:t>
      </w:r>
    </w:p>
    <w:p>
      <w:r>
        <w:rPr>
          <w:b/>
        </w:rPr>
        <w:t>Online Catalog:</w:t>
      </w:r>
      <w:r>
        <w:t xml:space="preserve"> </w:t>
      </w:r>
    </w:p>
    <w:p>
      <w:r>
        <w:rPr>
          <w:b/>
        </w:rPr>
        <w:t>Other:</w:t>
      </w:r>
      <w:r>
        <w:t xml:space="preserve"> </w:t>
      </w:r>
    </w:p>
    <w:p>
      <w:r>
        <w:rPr>
          <w:b/>
        </w:rPr>
        <w:t>Abstract:</w:t>
      </w:r>
      <w:r>
        <w:t xml:space="preserve">The Palmer Foundation for Chiropractic History maintains a chiropractic museum throughout the building at 115 W. 7th Street. Other exhibits are located on the Palmer College campuses in Davenport; San Jose, California; and Port Orange, Florida. The museum is open from 8:00 a.m. – 4:30 p.m. weekdays and on the weekend by appointment with school is in session. The Foundation also maintains the B. J. and Mabel Palmer Residence located at 808 Brady Street in Davenport. The Residence is open for tours by appointment only. The Foundation collects artifacts relating to all aspects of chiropractic history. The Foundation works in conjunction with the Palmer Special Collections and Archives to answer historical reference questions. Collections can be made available for scholarly research. </w:t>
      </w:r>
    </w:p>
    <w:p>
      <w:r>
        <w:rPr>
          <w:b/>
        </w:rPr>
        <w:t>Holdings:</w:t>
      </w:r>
      <w:r>
        <w:t xml:space="preserve">Major collections include the Palmer Osteological collection and a collection of chiropractic adjusting tables. Chiropractic artifacts: 6,000+ items. </w:t>
      </w:r>
    </w:p>
    <w:p>
      <w:r>
        <w:rPr>
          <w:b/>
        </w:rPr>
        <w:t>Collection Subject Strengths:</w:t>
      </w:r>
      <w:r>
        <w:t xml:space="preserve">History of Chiropractic; History of Osteopathy; History of Alternative Medicine; History of Radiology </w:t>
      </w:r>
    </w:p>
    <w:p>
      <w:r>
        <w:rPr>
          <w:b/>
        </w:rPr>
        <w:t>Other Collection Subject Strengths:</w:t>
      </w:r>
      <w:r>
        <w:t xml:space="preserve"> </w:t>
      </w:r>
    </w:p>
    <w:p>
      <w:r>
        <w:rPr>
          <w:b/>
        </w:rPr>
        <w:t>Institution Contact:</w:t>
      </w:r>
      <w:r>
        <w:t xml:space="preserve">Alana Callender </w:t>
      </w:r>
    </w:p>
    <w:p>
      <w:r>
        <w:rPr>
          <w:b/>
        </w:rPr>
        <w:t>Institution Title:</w:t>
      </w:r>
      <w:r>
        <w:t xml:space="preserve">Director </w:t>
      </w:r>
    </w:p>
    <w:p>
      <w:r>
        <w:rPr>
          <w:b/>
        </w:rPr>
        <w:t>Email Address:</w:t>
      </w:r>
      <w:r>
        <w:t xml:space="preserve">pfch@palmer.edu </w:t>
      </w:r>
    </w:p>
    <w:p>
      <w:r>
        <w:rPr>
          <w:b/>
        </w:rPr>
        <w:t>Contact Email Address:</w:t>
      </w:r>
      <w:r>
        <w:t xml:space="preserve">pfch@palmer.edu </w:t>
      </w:r>
    </w:p>
    <w:p>
      <w:r>
        <w:rPr>
          <w:b/>
        </w:rPr>
        <w:t>Contact Telephone Number:</w:t>
      </w:r>
      <w:r>
        <w:t xml:space="preserve">(563) 884-5404 </w:t>
      </w:r>
    </w:p>
    <w:p>
      <w:r>
        <w:rPr>
          <w:b/>
        </w:rPr>
        <w:t>Contact Name:</w:t>
      </w:r>
      <w:r>
        <w:t xml:space="preserve">Alana Callender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