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Archives</w:t>
        <w:br/>
        <w:br/>
        <w:t xml:space="preserve">American Society of Health-System Pharmacists (ASHP) </w:t>
      </w:r>
    </w:p>
    <w:p>
      <w:r>
        <w:rPr>
          <w:b/>
        </w:rPr>
        <w:t>Organization Type:</w:t>
      </w:r>
      <w:r>
        <w:t xml:space="preserve">Archive </w:t>
      </w:r>
    </w:p>
    <w:p>
      <w:r>
        <w:rPr>
          <w:b/>
        </w:rPr>
        <w:t>Address:</w:t>
      </w:r>
      <w:r>
        <w:t xml:space="preserve">7272 Wisconsin Avenue </w:t>
      </w:r>
    </w:p>
    <w:p>
      <w:r>
        <w:rPr>
          <w:b/>
        </w:rPr>
        <w:t>City:</w:t>
      </w:r>
      <w:r>
        <w:t xml:space="preserve">Bethesda </w:t>
      </w:r>
    </w:p>
    <w:p>
      <w:r>
        <w:rPr>
          <w:b/>
        </w:rPr>
        <w:t>State/Province:</w:t>
      </w:r>
      <w:r>
        <w:t xml:space="preserve">Maryland </w:t>
      </w:r>
    </w:p>
    <w:p>
      <w:r>
        <w:rPr>
          <w:b/>
        </w:rPr>
        <w:t>Zip/Postal Code:</w:t>
      </w:r>
      <w:r>
        <w:t xml:space="preserve">20814 </w:t>
      </w:r>
    </w:p>
    <w:p>
      <w:r>
        <w:rPr>
          <w:b/>
        </w:rPr>
        <w:t>Country:</w:t>
      </w:r>
      <w:r>
        <w:t xml:space="preserve">United States </w:t>
      </w:r>
    </w:p>
    <w:p>
      <w:r>
        <w:rPr>
          <w:b/>
        </w:rPr>
        <w:t>Telephone Number:</w:t>
      </w:r>
      <w:r>
        <w:t xml:space="preserve">301-657-3000 </w:t>
      </w:r>
    </w:p>
    <w:p>
      <w:r>
        <w:rPr>
          <w:b/>
        </w:rPr>
        <w:t>Fax Number:</w:t>
      </w:r>
      <w:r>
        <w:t xml:space="preserve">(301) 664-8879 </w:t>
      </w:r>
    </w:p>
    <w:p>
      <w:r>
        <w:rPr>
          <w:b/>
        </w:rPr>
        <w:t>Web Site:</w:t>
      </w:r>
      <w:r>
        <w:t xml:space="preserve">http://www.ashp.org </w:t>
      </w:r>
    </w:p>
    <w:p>
      <w:r>
        <w:rPr>
          <w:b/>
        </w:rPr>
        <w:t>Online Catalog:</w:t>
      </w:r>
      <w:r>
        <w:t xml:space="preserve"> </w:t>
      </w:r>
    </w:p>
    <w:p>
      <w:r>
        <w:rPr>
          <w:b/>
        </w:rPr>
        <w:t>Other:</w:t>
      </w:r>
      <w:r>
        <w:t xml:space="preserve"> </w:t>
      </w:r>
    </w:p>
    <w:p>
      <w:r>
        <w:rPr>
          <w:b/>
        </w:rPr>
        <w:t>Abstract:</w:t>
      </w:r>
      <w:r>
        <w:t xml:space="preserve">The ASHP Archives is the official repository of materials documenting the history of the American Society of Health Systems Pharmacists (1942-date), and of pharmacy practice in organized health care settings in the United States (1890-date). The Archives contain ASHP organizational records, professional papers, and the Donald E. Francke Memorial Library Collection (DEFML). Processed archival collections are described in written finding aids, and the DEFML Collection is cataloged. Materials are available to members and other qualified researchers by appointment. Some reference service is available by phone or mail. Photocopying and photographic reproduction for publication are allowed in most cases. Materials do not circulate. The Archives actively solicits related materials. ASHP also has an active oral history program documenting prominent American hospital/health-system pharmacists and an in-house exhibit program. </w:t>
      </w:r>
    </w:p>
    <w:p>
      <w:r>
        <w:rPr>
          <w:b/>
        </w:rPr>
        <w:t>Holdings:</w:t>
      </w:r>
      <w:r>
        <w:t xml:space="preserve">The ASHP Archives contains approximately 800 linear feet of processed and unprocessed archival materials. The bulk of the archives collection is made up of records generated by over 50 years of Association activities involving hospital/health-care system pharmacists. Examples are education and training sessions, legislative materials, conference materials, abstracts, and journals. The collection includes most ASHP publications as well as collections of personal papers from individual hospital pharmacists. The Archives contains more than 21,000 photographs (primarily of ASHP activities), audio and video tapes, and oral histories. The Donald E. Francke Memorial Library Collection contains a small but comprehensive collection of approximately 1,000 cataloged books and other media of historical importance related to ASHP and hospital pharmacy in the U.S. </w:t>
      </w:r>
    </w:p>
    <w:p>
      <w:r>
        <w:rPr>
          <w:b/>
        </w:rPr>
        <w:t>Collection Subject Strengths:</w:t>
      </w:r>
      <w:r>
        <w:t xml:space="preserve">History of Pharmacology and Pharmacy; History of Hospitals </w:t>
      </w:r>
    </w:p>
    <w:p>
      <w:r>
        <w:rPr>
          <w:b/>
        </w:rPr>
        <w:t>Other Collection Subject Strengths:</w:t>
      </w:r>
      <w:r>
        <w:t xml:space="preserve"> </w:t>
      </w:r>
    </w:p>
    <w:p>
      <w:r>
        <w:rPr>
          <w:b/>
        </w:rPr>
        <w:t>Institution Contact:</w:t>
      </w:r>
      <w:r>
        <w:t xml:space="preserve">Anne Callas </w:t>
      </w:r>
    </w:p>
    <w:p>
      <w:r>
        <w:rPr>
          <w:b/>
        </w:rPr>
        <w:t>Institution Title:</w:t>
      </w:r>
      <w:r>
        <w:t xml:space="preserve">Librarian, Records Manager </w:t>
      </w:r>
    </w:p>
    <w:p>
      <w:r>
        <w:rPr>
          <w:b/>
        </w:rPr>
        <w:t>Email Address:</w:t>
      </w:r>
      <w:r>
        <w:t xml:space="preserve">acallas@ashp.org </w:t>
      </w:r>
    </w:p>
    <w:p>
      <w:r>
        <w:rPr>
          <w:b/>
        </w:rPr>
        <w:t>Contact Email Address:</w:t>
      </w:r>
      <w:r>
        <w:t xml:space="preserve">acallas@ashp.org </w:t>
      </w:r>
    </w:p>
    <w:p>
      <w:r>
        <w:rPr>
          <w:b/>
        </w:rPr>
        <w:t>Contact Telephone Number:</w:t>
      </w:r>
      <w:r>
        <w:t xml:space="preserve">(301) 664-8648 </w:t>
      </w:r>
    </w:p>
    <w:p>
      <w:r>
        <w:rPr>
          <w:b/>
        </w:rPr>
        <w:t>Contact Name:</w:t>
      </w:r>
      <w:r>
        <w:t xml:space="preserve">Anne Callas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